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DB" w:rsidRDefault="00331ADB" w:rsidP="00331ADB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397554">
        <w:rPr>
          <w:rFonts w:ascii="方正仿宋_GBK" w:eastAsia="方正仿宋_GBK" w:hint="eastAsia"/>
          <w:sz w:val="32"/>
          <w:szCs w:val="32"/>
        </w:rPr>
        <w:t>重庆幼专〔</w:t>
      </w:r>
      <w:r w:rsidRPr="00397554">
        <w:rPr>
          <w:rFonts w:eastAsia="方正仿宋_GBK"/>
          <w:sz w:val="32"/>
          <w:szCs w:val="32"/>
        </w:rPr>
        <w:t>201</w:t>
      </w:r>
      <w:r>
        <w:rPr>
          <w:rFonts w:eastAsia="方正仿宋_GBK"/>
          <w:sz w:val="32"/>
          <w:szCs w:val="32"/>
        </w:rPr>
        <w:t>9</w:t>
      </w:r>
      <w:r w:rsidRPr="00397554">
        <w:rPr>
          <w:rFonts w:ascii="方正仿宋_GBK" w:eastAsia="方正仿宋_GBK" w:hint="eastAsia"/>
          <w:sz w:val="32"/>
          <w:szCs w:val="32"/>
        </w:rPr>
        <w:t>〕</w:t>
      </w:r>
      <w:proofErr w:type="gramEnd"/>
      <w:r w:rsidRPr="00397554">
        <w:rPr>
          <w:rFonts w:ascii="方正仿宋_GBK" w:eastAsia="方正仿宋_GBK" w:hint="eastAsia"/>
          <w:sz w:val="32"/>
          <w:szCs w:val="32"/>
        </w:rPr>
        <w:t>号</w:t>
      </w:r>
    </w:p>
    <w:p w:rsidR="00331ADB" w:rsidRDefault="00331ADB" w:rsidP="00331AD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331ADB" w:rsidRPr="00837ADE" w:rsidRDefault="00331ADB" w:rsidP="00331ADB">
      <w:pPr>
        <w:tabs>
          <w:tab w:val="left" w:pos="5865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331ADB" w:rsidRPr="0083292F" w:rsidRDefault="00331ADB" w:rsidP="00331ADB">
      <w:pPr>
        <w:spacing w:line="660" w:lineRule="exact"/>
        <w:jc w:val="center"/>
        <w:rPr>
          <w:rFonts w:ascii="方正小标宋_GBK" w:eastAsia="方正小标宋_GBK"/>
          <w:spacing w:val="-20"/>
          <w:sz w:val="36"/>
          <w:szCs w:val="36"/>
        </w:rPr>
      </w:pPr>
      <w:r w:rsidRPr="0083292F">
        <w:rPr>
          <w:rFonts w:ascii="方正小标宋_GBK" w:eastAsia="方正小标宋_GBK" w:hint="eastAsia"/>
          <w:spacing w:val="-20"/>
          <w:sz w:val="36"/>
          <w:szCs w:val="36"/>
        </w:rPr>
        <w:t xml:space="preserve">  重庆幼儿师范高等专科学校</w:t>
      </w:r>
    </w:p>
    <w:p w:rsidR="0083292F" w:rsidRDefault="00331ADB" w:rsidP="0083292F">
      <w:pPr>
        <w:ind w:leftChars="152" w:left="1919" w:hangingChars="500" w:hanging="1600"/>
        <w:rPr>
          <w:rFonts w:ascii="方正小标宋_GBK" w:eastAsia="方正小标宋_GBK" w:hint="eastAsia"/>
          <w:spacing w:val="-20"/>
          <w:sz w:val="36"/>
          <w:szCs w:val="36"/>
        </w:rPr>
      </w:pPr>
      <w:r w:rsidRPr="0083292F">
        <w:rPr>
          <w:rFonts w:ascii="方正小标宋_GBK" w:eastAsia="方正小标宋_GBK" w:hint="eastAsia"/>
          <w:spacing w:val="-20"/>
          <w:sz w:val="36"/>
          <w:szCs w:val="36"/>
        </w:rPr>
        <w:t>关于印发《突发公共卫生事件应急处理领导小组》、</w:t>
      </w:r>
      <w:proofErr w:type="gramStart"/>
      <w:r w:rsidR="0083292F" w:rsidRPr="0083292F">
        <w:rPr>
          <w:rFonts w:ascii="方正小标宋_GBK" w:eastAsia="方正小标宋_GBK" w:hint="eastAsia"/>
          <w:spacing w:val="-20"/>
          <w:sz w:val="36"/>
          <w:szCs w:val="36"/>
        </w:rPr>
        <w:t>《</w:t>
      </w:r>
      <w:proofErr w:type="gramEnd"/>
      <w:r w:rsidRPr="0083292F">
        <w:rPr>
          <w:rFonts w:ascii="方正小标宋_GBK" w:eastAsia="方正小标宋_GBK" w:hint="eastAsia"/>
          <w:spacing w:val="-20"/>
          <w:sz w:val="36"/>
          <w:szCs w:val="36"/>
        </w:rPr>
        <w:t>突发</w:t>
      </w:r>
    </w:p>
    <w:p w:rsidR="00331ADB" w:rsidRPr="0083292F" w:rsidRDefault="00331ADB" w:rsidP="0083292F">
      <w:pPr>
        <w:ind w:firstLineChars="450" w:firstLine="1440"/>
        <w:rPr>
          <w:rFonts w:ascii="方正小标宋_GBK" w:eastAsia="方正小标宋_GBK"/>
          <w:spacing w:val="-20"/>
          <w:sz w:val="36"/>
          <w:szCs w:val="36"/>
        </w:rPr>
      </w:pPr>
      <w:r w:rsidRPr="0083292F">
        <w:rPr>
          <w:rFonts w:ascii="方正小标宋_GBK" w:eastAsia="方正小标宋_GBK" w:hint="eastAsia"/>
          <w:spacing w:val="-20"/>
          <w:sz w:val="36"/>
          <w:szCs w:val="36"/>
        </w:rPr>
        <w:t>公共卫生事件应急</w:t>
      </w:r>
      <w:r w:rsidR="0083292F" w:rsidRPr="0083292F">
        <w:rPr>
          <w:rFonts w:ascii="方正小标宋_GBK" w:eastAsia="方正小标宋_GBK" w:hint="eastAsia"/>
          <w:spacing w:val="-20"/>
          <w:sz w:val="36"/>
          <w:szCs w:val="36"/>
        </w:rPr>
        <w:t>预案</w:t>
      </w:r>
      <w:proofErr w:type="gramStart"/>
      <w:r w:rsidR="0083292F" w:rsidRPr="0083292F">
        <w:rPr>
          <w:rFonts w:ascii="方正小标宋_GBK" w:eastAsia="方正小标宋_GBK" w:hint="eastAsia"/>
          <w:spacing w:val="-20"/>
          <w:sz w:val="36"/>
          <w:szCs w:val="36"/>
        </w:rPr>
        <w:t>》</w:t>
      </w:r>
      <w:proofErr w:type="gramEnd"/>
      <w:r w:rsidRPr="0083292F">
        <w:rPr>
          <w:rFonts w:ascii="方正小标宋_GBK" w:eastAsia="方正小标宋_GBK" w:hint="eastAsia"/>
          <w:spacing w:val="-20"/>
          <w:sz w:val="36"/>
          <w:szCs w:val="36"/>
        </w:rPr>
        <w:t>等制度的通知</w:t>
      </w:r>
    </w:p>
    <w:p w:rsidR="00331ADB" w:rsidRPr="00397554" w:rsidRDefault="00331ADB" w:rsidP="00331ADB">
      <w:pPr>
        <w:spacing w:line="660" w:lineRule="exact"/>
        <w:jc w:val="center"/>
        <w:rPr>
          <w:rFonts w:ascii="方正小标宋_GBK" w:eastAsia="方正小标宋_GBK"/>
          <w:b/>
          <w:spacing w:val="-20"/>
          <w:sz w:val="44"/>
          <w:szCs w:val="44"/>
        </w:rPr>
      </w:pPr>
    </w:p>
    <w:p w:rsidR="00331ADB" w:rsidRDefault="00331ADB" w:rsidP="00331ADB">
      <w:pPr>
        <w:spacing w:line="560" w:lineRule="exact"/>
        <w:rPr>
          <w:rFonts w:ascii="方正仿宋_GBK" w:eastAsia="方正仿宋_GBK" w:cs="宋体" w:hint="eastAsia"/>
          <w:kern w:val="0"/>
          <w:sz w:val="32"/>
          <w:szCs w:val="32"/>
          <w:lang w:val="zh-CN"/>
        </w:rPr>
      </w:pPr>
      <w:r w:rsidRPr="00397554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各处室</w:t>
      </w: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、系部</w:t>
      </w:r>
      <w:r w:rsidRPr="00397554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：</w:t>
      </w:r>
    </w:p>
    <w:p w:rsidR="00331ADB" w:rsidRPr="0083292F" w:rsidRDefault="0083292F" w:rsidP="0083292F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为了维护广大师生生命健康和校园和谐稳定，科学有效应对</w:t>
      </w:r>
      <w:r w:rsidRPr="00E632FD">
        <w:rPr>
          <w:rFonts w:ascii="仿宋_GB2312" w:eastAsia="仿宋_GB2312" w:hint="eastAsia"/>
          <w:sz w:val="32"/>
          <w:szCs w:val="32"/>
        </w:rPr>
        <w:t>突发公共卫生事件、传染病事件</w:t>
      </w:r>
      <w:r>
        <w:rPr>
          <w:rFonts w:ascii="仿宋_GB2312" w:eastAsia="仿宋_GB2312" w:hint="eastAsia"/>
          <w:sz w:val="32"/>
          <w:szCs w:val="32"/>
        </w:rPr>
        <w:t>、食物中毒事件和</w:t>
      </w:r>
      <w:r w:rsidRPr="00522C32">
        <w:rPr>
          <w:rFonts w:ascii="仿宋_GB2312" w:eastAsia="仿宋_GB2312" w:hint="eastAsia"/>
          <w:sz w:val="32"/>
          <w:szCs w:val="32"/>
        </w:rPr>
        <w:t>艾滋病、结核病防控</w:t>
      </w:r>
      <w:r>
        <w:rPr>
          <w:rFonts w:ascii="仿宋_GB2312" w:eastAsia="仿宋_GB2312" w:hint="eastAsia"/>
          <w:sz w:val="32"/>
          <w:szCs w:val="32"/>
        </w:rPr>
        <w:t>等</w:t>
      </w:r>
      <w:r w:rsidRPr="00522C32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，经学校研究决定，</w:t>
      </w:r>
      <w:r w:rsidRPr="000002A5">
        <w:rPr>
          <w:rFonts w:ascii="仿宋_GB2312" w:eastAsia="仿宋_GB2312" w:hint="eastAsia"/>
          <w:sz w:val="32"/>
          <w:szCs w:val="32"/>
        </w:rPr>
        <w:t>现将医疗卫生</w:t>
      </w:r>
      <w:r w:rsidR="00331ADB" w:rsidRPr="000002A5">
        <w:rPr>
          <w:rFonts w:ascii="仿宋_GB2312" w:eastAsia="仿宋_GB2312" w:hint="eastAsia"/>
          <w:sz w:val="32"/>
          <w:szCs w:val="32"/>
        </w:rPr>
        <w:t>方面《</w:t>
      </w:r>
      <w:r w:rsidRPr="000002A5">
        <w:rPr>
          <w:rFonts w:ascii="仿宋_GB2312" w:eastAsia="仿宋_GB2312" w:hint="eastAsia"/>
          <w:sz w:val="32"/>
          <w:szCs w:val="32"/>
        </w:rPr>
        <w:t>突发公共卫生事件应急处理领导小组</w:t>
      </w:r>
      <w:r w:rsidR="00331ADB" w:rsidRPr="000002A5">
        <w:rPr>
          <w:rFonts w:ascii="仿宋_GB2312" w:eastAsia="仿宋_GB2312" w:hint="eastAsia"/>
          <w:sz w:val="32"/>
          <w:szCs w:val="32"/>
        </w:rPr>
        <w:t>》、《</w:t>
      </w:r>
      <w:r w:rsidRPr="000002A5">
        <w:rPr>
          <w:rFonts w:ascii="仿宋_GB2312" w:eastAsia="仿宋_GB2312" w:hint="eastAsia"/>
          <w:sz w:val="32"/>
          <w:szCs w:val="32"/>
        </w:rPr>
        <w:t>突发公共卫生事件应急预案</w:t>
      </w:r>
      <w:r w:rsidR="00331ADB" w:rsidRPr="000002A5">
        <w:rPr>
          <w:rFonts w:ascii="仿宋_GB2312" w:eastAsia="仿宋_GB2312" w:hint="eastAsia"/>
          <w:sz w:val="32"/>
          <w:szCs w:val="32"/>
        </w:rPr>
        <w:t>》、</w:t>
      </w:r>
      <w:r w:rsidR="000002A5" w:rsidRPr="000002A5">
        <w:rPr>
          <w:rFonts w:ascii="仿宋_GB2312" w:eastAsia="仿宋_GB2312" w:hint="eastAsia"/>
          <w:sz w:val="32"/>
          <w:szCs w:val="32"/>
        </w:rPr>
        <w:t>《传染病疫情</w:t>
      </w:r>
      <w:r w:rsidR="00331ADB" w:rsidRPr="000002A5">
        <w:rPr>
          <w:rFonts w:ascii="仿宋_GB2312" w:eastAsia="仿宋_GB2312" w:hint="eastAsia"/>
          <w:sz w:val="32"/>
          <w:szCs w:val="32"/>
        </w:rPr>
        <w:t>应急预案》、《</w:t>
      </w:r>
      <w:r w:rsidR="000002A5" w:rsidRPr="000002A5">
        <w:rPr>
          <w:rFonts w:ascii="仿宋_GB2312" w:eastAsia="仿宋_GB2312" w:hint="eastAsia"/>
          <w:sz w:val="32"/>
          <w:szCs w:val="32"/>
        </w:rPr>
        <w:t>传染病预防方案</w:t>
      </w:r>
      <w:r w:rsidR="00331ADB" w:rsidRPr="000002A5">
        <w:rPr>
          <w:rFonts w:ascii="仿宋_GB2312" w:eastAsia="仿宋_GB2312" w:hint="eastAsia"/>
          <w:sz w:val="32"/>
          <w:szCs w:val="32"/>
        </w:rPr>
        <w:t>》、</w:t>
      </w:r>
      <w:r w:rsidR="00331ADB" w:rsidRPr="000002A5">
        <w:rPr>
          <w:rFonts w:ascii="仿宋_GB2312" w:eastAsia="仿宋_GB2312"/>
          <w:sz w:val="32"/>
          <w:szCs w:val="32"/>
        </w:rPr>
        <w:t>《</w:t>
      </w:r>
      <w:r w:rsidR="000002A5" w:rsidRPr="000002A5">
        <w:rPr>
          <w:rFonts w:ascii="仿宋_GB2312" w:eastAsia="仿宋_GB2312" w:hint="eastAsia"/>
          <w:sz w:val="32"/>
          <w:szCs w:val="32"/>
        </w:rPr>
        <w:t>食物中毒应急预案</w:t>
      </w:r>
      <w:r w:rsidR="00331ADB" w:rsidRPr="000002A5">
        <w:rPr>
          <w:rFonts w:ascii="仿宋_GB2312" w:eastAsia="仿宋_GB2312"/>
          <w:sz w:val="32"/>
          <w:szCs w:val="32"/>
        </w:rPr>
        <w:t>》</w:t>
      </w:r>
      <w:r w:rsidR="00331ADB" w:rsidRPr="000002A5">
        <w:rPr>
          <w:rFonts w:ascii="仿宋_GB2312" w:eastAsia="仿宋_GB2312" w:hint="eastAsia"/>
          <w:sz w:val="32"/>
          <w:szCs w:val="32"/>
        </w:rPr>
        <w:t>、</w:t>
      </w:r>
      <w:r w:rsidR="00331ADB" w:rsidRPr="000002A5">
        <w:rPr>
          <w:rFonts w:ascii="仿宋_GB2312" w:eastAsia="仿宋_GB2312"/>
          <w:sz w:val="32"/>
          <w:szCs w:val="32"/>
        </w:rPr>
        <w:t>《</w:t>
      </w:r>
      <w:r w:rsidR="000002A5" w:rsidRPr="000002A5">
        <w:rPr>
          <w:rFonts w:ascii="仿宋_GB2312" w:eastAsia="仿宋_GB2312" w:hint="eastAsia"/>
          <w:sz w:val="32"/>
          <w:szCs w:val="32"/>
        </w:rPr>
        <w:t>突发公</w:t>
      </w:r>
      <w:r w:rsidR="000002A5">
        <w:rPr>
          <w:rFonts w:ascii="方正仿宋_GBK" w:eastAsia="方正仿宋_GBK" w:cs="宋体" w:hint="eastAsia"/>
          <w:kern w:val="0"/>
          <w:sz w:val="32"/>
          <w:szCs w:val="32"/>
        </w:rPr>
        <w:t>共卫生事件应急处理流程图</w:t>
      </w:r>
      <w:r w:rsidR="00331ADB">
        <w:rPr>
          <w:rFonts w:ascii="方正仿宋_GBK" w:eastAsia="方正仿宋_GBK" w:cs="宋体"/>
          <w:kern w:val="0"/>
          <w:sz w:val="32"/>
          <w:szCs w:val="32"/>
        </w:rPr>
        <w:t>》</w:t>
      </w:r>
      <w:r w:rsidR="00331ADB">
        <w:rPr>
          <w:rFonts w:ascii="方正仿宋_GBK" w:eastAsia="方正仿宋_GBK" w:cs="宋体" w:hint="eastAsia"/>
          <w:kern w:val="0"/>
          <w:sz w:val="32"/>
          <w:szCs w:val="32"/>
        </w:rPr>
        <w:t>、</w:t>
      </w:r>
      <w:r w:rsidR="00331ADB">
        <w:rPr>
          <w:rFonts w:ascii="方正仿宋_GBK" w:eastAsia="方正仿宋_GBK" w:cs="宋体"/>
          <w:kern w:val="0"/>
          <w:sz w:val="32"/>
          <w:szCs w:val="32"/>
        </w:rPr>
        <w:t>《</w:t>
      </w:r>
      <w:r w:rsidR="000002A5">
        <w:rPr>
          <w:rFonts w:ascii="方正仿宋_GBK" w:eastAsia="方正仿宋_GBK" w:cs="宋体" w:hint="eastAsia"/>
          <w:kern w:val="0"/>
          <w:sz w:val="32"/>
          <w:szCs w:val="32"/>
        </w:rPr>
        <w:t>传染病疫情（艾滋病结核病）防控工作职责分工</w:t>
      </w:r>
      <w:r w:rsidR="00331ADB">
        <w:rPr>
          <w:rFonts w:ascii="方正仿宋_GBK" w:eastAsia="方正仿宋_GBK" w:cs="宋体"/>
          <w:kern w:val="0"/>
          <w:sz w:val="32"/>
          <w:szCs w:val="32"/>
        </w:rPr>
        <w:t>》</w:t>
      </w:r>
      <w:r w:rsidR="00331ADB" w:rsidRPr="00402B96">
        <w:rPr>
          <w:rFonts w:ascii="方正仿宋_GBK" w:eastAsia="方正仿宋_GBK" w:cs="宋体" w:hint="eastAsia"/>
          <w:kern w:val="0"/>
          <w:sz w:val="32"/>
          <w:szCs w:val="32"/>
        </w:rPr>
        <w:t>印发你们，请认真组织学习，并遵照执行。</w:t>
      </w:r>
    </w:p>
    <w:p w:rsidR="00331ADB" w:rsidRPr="00402B96" w:rsidRDefault="00331ADB" w:rsidP="00331ADB">
      <w:pPr>
        <w:spacing w:line="560" w:lineRule="exact"/>
        <w:ind w:firstLineChars="200" w:firstLine="640"/>
        <w:rPr>
          <w:rFonts w:ascii="方正仿宋_GBK" w:eastAsia="方正仿宋_GBK" w:cs="宋体"/>
          <w:kern w:val="0"/>
          <w:sz w:val="32"/>
          <w:szCs w:val="32"/>
        </w:rPr>
      </w:pPr>
      <w:r w:rsidRPr="00402B96">
        <w:rPr>
          <w:rFonts w:ascii="方正仿宋_GBK" w:eastAsia="方正仿宋_GBK" w:cs="宋体" w:hint="eastAsia"/>
          <w:kern w:val="0"/>
          <w:sz w:val="32"/>
          <w:szCs w:val="32"/>
        </w:rPr>
        <w:t>特此通知</w:t>
      </w:r>
    </w:p>
    <w:p w:rsidR="00E64842" w:rsidRDefault="00331ADB" w:rsidP="00331AD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附件：</w:t>
      </w:r>
      <w:r w:rsidR="00E64842"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1.</w:t>
      </w:r>
      <w:r w:rsidR="00E64842" w:rsidRPr="000002A5">
        <w:rPr>
          <w:rFonts w:ascii="仿宋_GB2312" w:eastAsia="仿宋_GB2312" w:hint="eastAsia"/>
          <w:sz w:val="32"/>
          <w:szCs w:val="32"/>
        </w:rPr>
        <w:t>突发公共卫生事件应急处理领导小组</w:t>
      </w:r>
    </w:p>
    <w:p w:rsidR="00E64842" w:rsidRDefault="00E64842" w:rsidP="00E64842">
      <w:pPr>
        <w:spacing w:line="560" w:lineRule="exact"/>
        <w:ind w:firstLineChars="450" w:firstLine="1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0002A5">
        <w:rPr>
          <w:rFonts w:ascii="仿宋_GB2312" w:eastAsia="仿宋_GB2312" w:hint="eastAsia"/>
          <w:sz w:val="32"/>
          <w:szCs w:val="32"/>
        </w:rPr>
        <w:t>突发公共卫生事件应急预案</w:t>
      </w:r>
    </w:p>
    <w:p w:rsidR="00E64842" w:rsidRDefault="00E64842" w:rsidP="00E64842">
      <w:pPr>
        <w:spacing w:line="560" w:lineRule="exact"/>
        <w:ind w:firstLineChars="450" w:firstLine="1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0002A5">
        <w:rPr>
          <w:rFonts w:ascii="仿宋_GB2312" w:eastAsia="仿宋_GB2312" w:hint="eastAsia"/>
          <w:sz w:val="32"/>
          <w:szCs w:val="32"/>
        </w:rPr>
        <w:t>传染病疫情应</w:t>
      </w:r>
      <w:r>
        <w:rPr>
          <w:rFonts w:ascii="仿宋_GB2312" w:eastAsia="仿宋_GB2312" w:hint="eastAsia"/>
          <w:sz w:val="32"/>
          <w:szCs w:val="32"/>
        </w:rPr>
        <w:t>急预案</w:t>
      </w:r>
    </w:p>
    <w:p w:rsidR="00E64842" w:rsidRDefault="00E64842" w:rsidP="00E64842">
      <w:pPr>
        <w:spacing w:line="560" w:lineRule="exact"/>
        <w:ind w:firstLineChars="450" w:firstLine="1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0002A5">
        <w:rPr>
          <w:rFonts w:ascii="仿宋_GB2312" w:eastAsia="仿宋_GB2312" w:hint="eastAsia"/>
          <w:sz w:val="32"/>
          <w:szCs w:val="32"/>
        </w:rPr>
        <w:t>传染病预防方案</w:t>
      </w:r>
    </w:p>
    <w:p w:rsidR="00E64842" w:rsidRDefault="00E64842" w:rsidP="00E64842">
      <w:pPr>
        <w:spacing w:line="560" w:lineRule="exact"/>
        <w:ind w:firstLineChars="450" w:firstLine="14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0002A5">
        <w:rPr>
          <w:rFonts w:ascii="仿宋_GB2312" w:eastAsia="仿宋_GB2312" w:hint="eastAsia"/>
          <w:sz w:val="32"/>
          <w:szCs w:val="32"/>
        </w:rPr>
        <w:t>食物中毒应急预案</w:t>
      </w:r>
    </w:p>
    <w:p w:rsidR="00E64842" w:rsidRDefault="00E64842" w:rsidP="00E64842">
      <w:pPr>
        <w:spacing w:line="560" w:lineRule="exact"/>
        <w:ind w:firstLineChars="450" w:firstLine="1440"/>
        <w:rPr>
          <w:rFonts w:ascii="方正仿宋_GBK" w:eastAsia="方正仿宋_GBK" w:cs="宋体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0002A5">
        <w:rPr>
          <w:rFonts w:ascii="仿宋_GB2312" w:eastAsia="仿宋_GB2312" w:hint="eastAsia"/>
          <w:sz w:val="32"/>
          <w:szCs w:val="32"/>
        </w:rPr>
        <w:t>突发公</w:t>
      </w:r>
      <w:r>
        <w:rPr>
          <w:rFonts w:ascii="方正仿宋_GBK" w:eastAsia="方正仿宋_GBK" w:cs="宋体" w:hint="eastAsia"/>
          <w:kern w:val="0"/>
          <w:sz w:val="32"/>
          <w:szCs w:val="32"/>
        </w:rPr>
        <w:t>共卫生事件应急处理流程图</w:t>
      </w:r>
    </w:p>
    <w:p w:rsidR="00E64842" w:rsidRDefault="00E64842" w:rsidP="00E64842">
      <w:pPr>
        <w:spacing w:line="560" w:lineRule="exact"/>
        <w:ind w:firstLineChars="450" w:firstLine="1440"/>
        <w:rPr>
          <w:rFonts w:ascii="方正仿宋_GBK" w:eastAsia="方正仿宋_GBK" w:cs="宋体" w:hint="eastAsia"/>
          <w:kern w:val="0"/>
          <w:sz w:val="32"/>
          <w:szCs w:val="32"/>
          <w:lang w:val="zh-CN"/>
        </w:rPr>
      </w:pPr>
      <w:r>
        <w:rPr>
          <w:rFonts w:ascii="方正仿宋_GBK" w:eastAsia="方正仿宋_GBK" w:cs="宋体" w:hint="eastAsia"/>
          <w:kern w:val="0"/>
          <w:sz w:val="32"/>
          <w:szCs w:val="32"/>
        </w:rPr>
        <w:lastRenderedPageBreak/>
        <w:t>7.传染病疫情（艾滋病结核病）防控工作职责分工</w:t>
      </w:r>
    </w:p>
    <w:p w:rsidR="00E64842" w:rsidRDefault="00E64842" w:rsidP="00331ADB">
      <w:pPr>
        <w:spacing w:line="560" w:lineRule="exact"/>
        <w:ind w:firstLineChars="200" w:firstLine="640"/>
        <w:rPr>
          <w:rFonts w:ascii="方正仿宋_GBK" w:eastAsia="方正仿宋_GBK" w:cs="宋体" w:hint="eastAsia"/>
          <w:kern w:val="0"/>
          <w:sz w:val="32"/>
          <w:szCs w:val="32"/>
          <w:lang w:val="zh-CN"/>
        </w:rPr>
      </w:pPr>
    </w:p>
    <w:p w:rsidR="00331ADB" w:rsidRDefault="00331ADB" w:rsidP="00331ADB">
      <w:pPr>
        <w:spacing w:line="560" w:lineRule="exact"/>
        <w:ind w:firstLineChars="200" w:firstLine="640"/>
        <w:rPr>
          <w:rFonts w:ascii="方正仿宋_GBK" w:eastAsia="方正仿宋_GBK" w:cs="宋体"/>
          <w:kern w:val="0"/>
          <w:sz w:val="32"/>
          <w:szCs w:val="32"/>
          <w:lang w:val="zh-CN"/>
        </w:rPr>
      </w:pPr>
    </w:p>
    <w:p w:rsidR="00331ADB" w:rsidRPr="00397554" w:rsidRDefault="00331ADB" w:rsidP="00E64842">
      <w:pPr>
        <w:spacing w:line="560" w:lineRule="exact"/>
        <w:ind w:firstLineChars="650" w:firstLine="2080"/>
        <w:rPr>
          <w:rFonts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>重庆幼儿师范高等专科学校</w:t>
      </w:r>
    </w:p>
    <w:p w:rsidR="00E64842" w:rsidRPr="00397554" w:rsidRDefault="00E64842" w:rsidP="00E64842">
      <w:pPr>
        <w:spacing w:line="560" w:lineRule="exact"/>
        <w:rPr>
          <w:rFonts w:ascii="方正仿宋_GBK" w:eastAsia="方正仿宋_GBK" w:cs="宋体"/>
          <w:kern w:val="0"/>
          <w:sz w:val="32"/>
          <w:szCs w:val="32"/>
          <w:lang w:val="zh-CN"/>
        </w:rPr>
      </w:pPr>
      <w:r>
        <w:rPr>
          <w:rFonts w:ascii="方正仿宋_GBK" w:eastAsia="方正仿宋_GBK" w:cs="宋体" w:hint="eastAsia"/>
          <w:kern w:val="0"/>
          <w:sz w:val="32"/>
          <w:szCs w:val="32"/>
          <w:lang w:val="zh-CN"/>
        </w:rPr>
        <w:t xml:space="preserve">                2019年6月19日</w:t>
      </w:r>
    </w:p>
    <w:p w:rsidR="00331ADB" w:rsidRDefault="00331ADB" w:rsidP="00331ADB">
      <w:pPr>
        <w:ind w:firstLineChars="1300" w:firstLine="4160"/>
        <w:rPr>
          <w:rFonts w:ascii="仿宋_GB2312" w:eastAsia="仿宋_GB2312"/>
          <w:color w:val="333333"/>
          <w:sz w:val="32"/>
          <w:szCs w:val="32"/>
        </w:rPr>
      </w:pPr>
    </w:p>
    <w:p w:rsidR="00331ADB" w:rsidRDefault="00331ADB" w:rsidP="00331ADB">
      <w:pPr>
        <w:ind w:firstLineChars="1300" w:firstLine="4160"/>
        <w:rPr>
          <w:rFonts w:ascii="仿宋_GB2312" w:eastAsia="仿宋_GB2312"/>
          <w:color w:val="333333"/>
          <w:sz w:val="32"/>
          <w:szCs w:val="32"/>
        </w:rPr>
      </w:pPr>
    </w:p>
    <w:p w:rsidR="00331ADB" w:rsidRDefault="00331ADB" w:rsidP="00331ADB">
      <w:pPr>
        <w:ind w:firstLineChars="1300" w:firstLine="4160"/>
        <w:rPr>
          <w:rFonts w:ascii="仿宋_GB2312" w:eastAsia="仿宋_GB2312"/>
          <w:color w:val="333333"/>
          <w:sz w:val="32"/>
          <w:szCs w:val="32"/>
        </w:rPr>
      </w:pPr>
    </w:p>
    <w:p w:rsidR="00F3233D" w:rsidRDefault="00E64842"/>
    <w:sectPr w:rsidR="00F3233D" w:rsidSect="008B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ADB"/>
    <w:rsid w:val="000002A5"/>
    <w:rsid w:val="00247D4F"/>
    <w:rsid w:val="00331ADB"/>
    <w:rsid w:val="0083292F"/>
    <w:rsid w:val="008B0BEC"/>
    <w:rsid w:val="00D807E8"/>
    <w:rsid w:val="00E6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</Words>
  <Characters>385</Characters>
  <Application>Microsoft Office Word</Application>
  <DocSecurity>0</DocSecurity>
  <Lines>3</Lines>
  <Paragraphs>1</Paragraphs>
  <ScaleCrop>false</ScaleCrop>
  <Company>Sky123.Org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2019-06-19T01:45:00Z</dcterms:created>
  <dcterms:modified xsi:type="dcterms:W3CDTF">2019-06-19T02:02:00Z</dcterms:modified>
</cp:coreProperties>
</file>